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8553" w14:textId="77777777" w:rsidR="00821ABB" w:rsidRPr="001A253D" w:rsidRDefault="00821ABB" w:rsidP="00821ABB">
      <w:pPr>
        <w:jc w:val="center"/>
        <w:rPr>
          <w:b/>
          <w:bCs/>
          <w:sz w:val="32"/>
          <w:szCs w:val="32"/>
        </w:rPr>
      </w:pPr>
      <w:r w:rsidRPr="001A253D">
        <w:rPr>
          <w:b/>
          <w:bCs/>
          <w:sz w:val="32"/>
          <w:szCs w:val="32"/>
        </w:rPr>
        <w:t>Contrat d’athlètes</w:t>
      </w:r>
      <w:r>
        <w:rPr>
          <w:b/>
          <w:bCs/>
          <w:sz w:val="32"/>
          <w:szCs w:val="32"/>
        </w:rPr>
        <w:t xml:space="preserve"> sport-études</w:t>
      </w:r>
    </w:p>
    <w:tbl>
      <w:tblPr>
        <w:tblW w:w="11040" w:type="dxa"/>
        <w:jc w:val="center"/>
        <w:tblCellMar>
          <w:top w:w="15" w:type="dxa"/>
          <w:left w:w="70" w:type="dxa"/>
          <w:right w:w="70" w:type="dxa"/>
        </w:tblCellMar>
        <w:tblLook w:val="04A0" w:firstRow="1" w:lastRow="0" w:firstColumn="1" w:lastColumn="0" w:noHBand="0" w:noVBand="1"/>
      </w:tblPr>
      <w:tblGrid>
        <w:gridCol w:w="450"/>
        <w:gridCol w:w="1127"/>
        <w:gridCol w:w="2239"/>
        <w:gridCol w:w="798"/>
        <w:gridCol w:w="798"/>
        <w:gridCol w:w="798"/>
        <w:gridCol w:w="3134"/>
        <w:gridCol w:w="1696"/>
      </w:tblGrid>
      <w:tr w:rsidR="00821ABB" w:rsidRPr="00636C58" w14:paraId="691B7CFB" w14:textId="77777777" w:rsidTr="00200F25">
        <w:trPr>
          <w:trHeight w:val="280"/>
          <w:jc w:val="center"/>
        </w:trPr>
        <w:tc>
          <w:tcPr>
            <w:tcW w:w="108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B5BBAD6"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Règles des points d'inaptitude</w:t>
            </w:r>
          </w:p>
        </w:tc>
      </w:tr>
      <w:tr w:rsidR="00821ABB" w:rsidRPr="00636C58" w14:paraId="3F660D64" w14:textId="77777777" w:rsidTr="00200F25">
        <w:trPr>
          <w:trHeight w:val="534"/>
          <w:jc w:val="center"/>
        </w:trPr>
        <w:tc>
          <w:tcPr>
            <w:tcW w:w="444" w:type="dxa"/>
            <w:vMerge w:val="restart"/>
            <w:tcBorders>
              <w:top w:val="nil"/>
              <w:left w:val="single" w:sz="4" w:space="0" w:color="auto"/>
              <w:bottom w:val="single" w:sz="4" w:space="0" w:color="000000"/>
              <w:right w:val="single" w:sz="4" w:space="0" w:color="auto"/>
            </w:tcBorders>
            <w:shd w:val="clear" w:color="auto" w:fill="auto"/>
            <w:noWrap/>
            <w:hideMark/>
          </w:tcPr>
          <w:p w14:paraId="5E968FD5"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1.</w:t>
            </w:r>
          </w:p>
        </w:tc>
        <w:tc>
          <w:tcPr>
            <w:tcW w:w="8765" w:type="dxa"/>
            <w:gridSpan w:val="6"/>
            <w:tcBorders>
              <w:top w:val="single" w:sz="4" w:space="0" w:color="auto"/>
              <w:left w:val="nil"/>
              <w:bottom w:val="single" w:sz="4" w:space="0" w:color="auto"/>
              <w:right w:val="single" w:sz="4" w:space="0" w:color="auto"/>
            </w:tcBorders>
            <w:shd w:val="clear" w:color="auto" w:fill="auto"/>
            <w:vAlign w:val="bottom"/>
            <w:hideMark/>
          </w:tcPr>
          <w:p w14:paraId="5118D8BC"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Lors des compétitions et sur les sites d'entrainements, adopter un comportement exemplaire sur et à l'extérieur du bassin.</w:t>
            </w:r>
          </w:p>
        </w:tc>
        <w:tc>
          <w:tcPr>
            <w:tcW w:w="16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3F95E3"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2 points</w:t>
            </w:r>
          </w:p>
        </w:tc>
      </w:tr>
      <w:tr w:rsidR="00821ABB" w:rsidRPr="00636C58" w14:paraId="7663BAA0" w14:textId="77777777" w:rsidTr="00200F25">
        <w:trPr>
          <w:trHeight w:val="267"/>
          <w:jc w:val="center"/>
        </w:trPr>
        <w:tc>
          <w:tcPr>
            <w:tcW w:w="444" w:type="dxa"/>
            <w:vMerge/>
            <w:tcBorders>
              <w:top w:val="nil"/>
              <w:left w:val="single" w:sz="4" w:space="0" w:color="auto"/>
              <w:bottom w:val="single" w:sz="4" w:space="0" w:color="000000"/>
              <w:right w:val="single" w:sz="4" w:space="0" w:color="auto"/>
            </w:tcBorders>
            <w:vAlign w:val="center"/>
            <w:hideMark/>
          </w:tcPr>
          <w:p w14:paraId="491C8CB2" w14:textId="77777777" w:rsidR="00821ABB" w:rsidRPr="00636C58" w:rsidRDefault="00821ABB" w:rsidP="00200F25">
            <w:pPr>
              <w:spacing w:after="0" w:line="240" w:lineRule="auto"/>
              <w:rPr>
                <w:rFonts w:eastAsia="Times New Roman" w:cstheme="minorHAnsi"/>
                <w:color w:val="000000"/>
                <w:sz w:val="24"/>
                <w:szCs w:val="24"/>
                <w:lang w:eastAsia="fr-CA"/>
              </w:rPr>
            </w:pPr>
          </w:p>
        </w:tc>
        <w:tc>
          <w:tcPr>
            <w:tcW w:w="1111" w:type="dxa"/>
            <w:tcBorders>
              <w:top w:val="nil"/>
              <w:left w:val="nil"/>
              <w:bottom w:val="single" w:sz="4" w:space="0" w:color="auto"/>
              <w:right w:val="single" w:sz="4" w:space="0" w:color="auto"/>
            </w:tcBorders>
            <w:shd w:val="clear" w:color="auto" w:fill="auto"/>
            <w:noWrap/>
            <w:vAlign w:val="bottom"/>
            <w:hideMark/>
          </w:tcPr>
          <w:p w14:paraId="674E5A8F"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 </w:t>
            </w:r>
          </w:p>
        </w:tc>
        <w:tc>
          <w:tcPr>
            <w:tcW w:w="765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3F50E3E"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Accompagner le groupe, sauf si entente au préalable lors des compétitions extérieures.</w:t>
            </w:r>
          </w:p>
        </w:tc>
        <w:tc>
          <w:tcPr>
            <w:tcW w:w="1671" w:type="dxa"/>
            <w:vMerge/>
            <w:tcBorders>
              <w:top w:val="nil"/>
              <w:left w:val="single" w:sz="4" w:space="0" w:color="auto"/>
              <w:bottom w:val="single" w:sz="4" w:space="0" w:color="auto"/>
              <w:right w:val="single" w:sz="4" w:space="0" w:color="auto"/>
            </w:tcBorders>
            <w:vAlign w:val="center"/>
            <w:hideMark/>
          </w:tcPr>
          <w:p w14:paraId="2B3048C0"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p>
        </w:tc>
      </w:tr>
      <w:tr w:rsidR="00821ABB" w:rsidRPr="00636C58" w14:paraId="470FC0E6" w14:textId="77777777" w:rsidTr="00200F25">
        <w:trPr>
          <w:trHeight w:val="534"/>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6AFB73E6"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2.</w:t>
            </w:r>
          </w:p>
        </w:tc>
        <w:tc>
          <w:tcPr>
            <w:tcW w:w="8765" w:type="dxa"/>
            <w:gridSpan w:val="6"/>
            <w:tcBorders>
              <w:top w:val="single" w:sz="4" w:space="0" w:color="auto"/>
              <w:left w:val="nil"/>
              <w:bottom w:val="single" w:sz="4" w:space="0" w:color="auto"/>
              <w:right w:val="single" w:sz="4" w:space="0" w:color="auto"/>
            </w:tcBorders>
            <w:shd w:val="clear" w:color="auto" w:fill="auto"/>
            <w:vAlign w:val="bottom"/>
            <w:hideMark/>
          </w:tcPr>
          <w:p w14:paraId="4B9A2E6C"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Un athlète qui ne peut pas s'entrainer pour cause de blessure et/ou de maladie devra avoir un billet médical si son incapacité doit dépasser une semaine</w:t>
            </w:r>
          </w:p>
        </w:tc>
        <w:tc>
          <w:tcPr>
            <w:tcW w:w="1671" w:type="dxa"/>
            <w:tcBorders>
              <w:top w:val="nil"/>
              <w:left w:val="nil"/>
              <w:bottom w:val="single" w:sz="4" w:space="0" w:color="auto"/>
              <w:right w:val="single" w:sz="4" w:space="0" w:color="auto"/>
            </w:tcBorders>
            <w:shd w:val="clear" w:color="auto" w:fill="auto"/>
            <w:noWrap/>
            <w:vAlign w:val="center"/>
            <w:hideMark/>
          </w:tcPr>
          <w:p w14:paraId="74F3C66A"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2 points</w:t>
            </w:r>
          </w:p>
        </w:tc>
      </w:tr>
      <w:tr w:rsidR="00821ABB" w:rsidRPr="00636C58" w14:paraId="0C656A6E" w14:textId="77777777" w:rsidTr="00200F25">
        <w:trPr>
          <w:trHeight w:val="267"/>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42682314"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3.</w:t>
            </w:r>
          </w:p>
        </w:tc>
        <w:tc>
          <w:tcPr>
            <w:tcW w:w="87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01682D8"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Ne consommer aucun alcool, drogue ou cigarette lorsque vous êtes identifiés et/ou reliés au club</w:t>
            </w:r>
          </w:p>
        </w:tc>
        <w:tc>
          <w:tcPr>
            <w:tcW w:w="1671" w:type="dxa"/>
            <w:tcBorders>
              <w:top w:val="nil"/>
              <w:left w:val="nil"/>
              <w:bottom w:val="single" w:sz="4" w:space="0" w:color="auto"/>
              <w:right w:val="single" w:sz="4" w:space="0" w:color="auto"/>
            </w:tcBorders>
            <w:shd w:val="clear" w:color="auto" w:fill="auto"/>
            <w:noWrap/>
            <w:vAlign w:val="center"/>
            <w:hideMark/>
          </w:tcPr>
          <w:p w14:paraId="6AA6645E"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5 points</w:t>
            </w:r>
          </w:p>
        </w:tc>
      </w:tr>
      <w:tr w:rsidR="00821ABB" w:rsidRPr="00636C58" w14:paraId="7BCB2F9D" w14:textId="77777777" w:rsidTr="00200F25">
        <w:trPr>
          <w:trHeight w:val="267"/>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29B0B03D"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4.</w:t>
            </w:r>
          </w:p>
        </w:tc>
        <w:tc>
          <w:tcPr>
            <w:tcW w:w="87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65E96D"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Porter obligatoirement les vêtements du club lors de compétitions</w:t>
            </w:r>
          </w:p>
        </w:tc>
        <w:tc>
          <w:tcPr>
            <w:tcW w:w="1671" w:type="dxa"/>
            <w:tcBorders>
              <w:top w:val="nil"/>
              <w:left w:val="nil"/>
              <w:bottom w:val="single" w:sz="4" w:space="0" w:color="auto"/>
              <w:right w:val="single" w:sz="4" w:space="0" w:color="auto"/>
            </w:tcBorders>
            <w:shd w:val="clear" w:color="auto" w:fill="auto"/>
            <w:noWrap/>
            <w:vAlign w:val="center"/>
            <w:hideMark/>
          </w:tcPr>
          <w:p w14:paraId="32B8EF90"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1 point</w:t>
            </w:r>
          </w:p>
        </w:tc>
      </w:tr>
      <w:tr w:rsidR="00821ABB" w:rsidRPr="00636C58" w14:paraId="49D65431" w14:textId="77777777" w:rsidTr="00200F25">
        <w:trPr>
          <w:trHeight w:val="520"/>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3CEEA51A"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5.</w:t>
            </w:r>
          </w:p>
        </w:tc>
        <w:tc>
          <w:tcPr>
            <w:tcW w:w="8765" w:type="dxa"/>
            <w:gridSpan w:val="6"/>
            <w:tcBorders>
              <w:top w:val="single" w:sz="4" w:space="0" w:color="auto"/>
              <w:left w:val="nil"/>
              <w:bottom w:val="single" w:sz="4" w:space="0" w:color="auto"/>
              <w:right w:val="single" w:sz="4" w:space="0" w:color="auto"/>
            </w:tcBorders>
            <w:shd w:val="clear" w:color="auto" w:fill="auto"/>
            <w:vAlign w:val="center"/>
            <w:hideMark/>
          </w:tcPr>
          <w:p w14:paraId="2A40B515"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 xml:space="preserve">Participer obligatoirement aux activités de financement du club </w:t>
            </w:r>
            <w:r w:rsidRPr="00636C58">
              <w:rPr>
                <w:rFonts w:eastAsia="Times New Roman" w:cstheme="minorHAnsi"/>
                <w:b/>
                <w:bCs/>
                <w:color w:val="000000"/>
                <w:sz w:val="24"/>
                <w:szCs w:val="24"/>
                <w:lang w:eastAsia="fr-CA"/>
              </w:rPr>
              <w:t xml:space="preserve">ET </w:t>
            </w:r>
            <w:r w:rsidRPr="00636C58">
              <w:rPr>
                <w:rFonts w:eastAsia="Times New Roman" w:cstheme="minorHAnsi"/>
                <w:color w:val="000000"/>
                <w:sz w:val="24"/>
                <w:szCs w:val="24"/>
                <w:lang w:eastAsia="fr-CA"/>
              </w:rPr>
              <w:t>aux compétitions organisées par le CNJO si vous n'êtes pas participant</w:t>
            </w:r>
            <w:r>
              <w:rPr>
                <w:rFonts w:eastAsia="Times New Roman" w:cstheme="minorHAnsi"/>
                <w:color w:val="000000"/>
                <w:sz w:val="24"/>
                <w:szCs w:val="24"/>
                <w:lang w:eastAsia="fr-CA"/>
              </w:rPr>
              <w:t xml:space="preserve"> (exemple : compétition collégiale)</w:t>
            </w:r>
          </w:p>
        </w:tc>
        <w:tc>
          <w:tcPr>
            <w:tcW w:w="1671" w:type="dxa"/>
            <w:tcBorders>
              <w:top w:val="nil"/>
              <w:left w:val="nil"/>
              <w:bottom w:val="single" w:sz="4" w:space="0" w:color="auto"/>
              <w:right w:val="single" w:sz="4" w:space="0" w:color="auto"/>
            </w:tcBorders>
            <w:shd w:val="clear" w:color="auto" w:fill="auto"/>
            <w:noWrap/>
            <w:vAlign w:val="center"/>
            <w:hideMark/>
          </w:tcPr>
          <w:p w14:paraId="0F6FA9EB"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1 point</w:t>
            </w:r>
          </w:p>
        </w:tc>
      </w:tr>
      <w:tr w:rsidR="00821ABB" w:rsidRPr="00636C58" w14:paraId="627C9942" w14:textId="77777777" w:rsidTr="00200F25">
        <w:trPr>
          <w:trHeight w:val="801"/>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3E68C201"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6.</w:t>
            </w:r>
          </w:p>
        </w:tc>
        <w:tc>
          <w:tcPr>
            <w:tcW w:w="8765" w:type="dxa"/>
            <w:gridSpan w:val="6"/>
            <w:tcBorders>
              <w:top w:val="single" w:sz="4" w:space="0" w:color="auto"/>
              <w:left w:val="nil"/>
              <w:bottom w:val="single" w:sz="4" w:space="0" w:color="auto"/>
              <w:right w:val="single" w:sz="4" w:space="0" w:color="auto"/>
            </w:tcBorders>
            <w:shd w:val="clear" w:color="auto" w:fill="auto"/>
            <w:vAlign w:val="center"/>
            <w:hideMark/>
          </w:tcPr>
          <w:p w14:paraId="53E770E9" w14:textId="77777777" w:rsidR="00821ABB" w:rsidRPr="00636C58" w:rsidRDefault="00821ABB" w:rsidP="00200F25">
            <w:pPr>
              <w:spacing w:after="0" w:line="240" w:lineRule="auto"/>
              <w:jc w:val="both"/>
              <w:rPr>
                <w:rFonts w:eastAsia="Times New Roman" w:cstheme="minorHAnsi"/>
                <w:color w:val="000000"/>
                <w:sz w:val="24"/>
                <w:szCs w:val="24"/>
                <w:lang w:eastAsia="fr-CA"/>
              </w:rPr>
            </w:pPr>
            <w:r w:rsidRPr="00636C58">
              <w:rPr>
                <w:rFonts w:eastAsia="Times New Roman" w:cstheme="minorHAnsi"/>
                <w:color w:val="000000"/>
                <w:sz w:val="24"/>
                <w:szCs w:val="24"/>
                <w:lang w:eastAsia="fr-CA"/>
              </w:rPr>
              <w:t xml:space="preserve">Avant la séance, toujours prévenir son entraineur par téléphone, courriel ou Messenger lorsque l'élève ne peut être présent. Il est de la responsabilité de l'athlète de prévenir son entraineur et des parents de motiver cette absence. </w:t>
            </w:r>
          </w:p>
        </w:tc>
        <w:tc>
          <w:tcPr>
            <w:tcW w:w="1671" w:type="dxa"/>
            <w:tcBorders>
              <w:top w:val="nil"/>
              <w:left w:val="nil"/>
              <w:bottom w:val="single" w:sz="4" w:space="0" w:color="auto"/>
              <w:right w:val="single" w:sz="4" w:space="0" w:color="auto"/>
            </w:tcBorders>
            <w:shd w:val="clear" w:color="auto" w:fill="auto"/>
            <w:noWrap/>
            <w:vAlign w:val="center"/>
            <w:hideMark/>
          </w:tcPr>
          <w:p w14:paraId="70E37E99"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1 point</w:t>
            </w:r>
          </w:p>
        </w:tc>
      </w:tr>
      <w:tr w:rsidR="00821ABB" w:rsidRPr="00636C58" w14:paraId="42FB7460" w14:textId="77777777" w:rsidTr="00200F25">
        <w:trPr>
          <w:trHeight w:val="267"/>
          <w:jc w:val="center"/>
        </w:trPr>
        <w:tc>
          <w:tcPr>
            <w:tcW w:w="444" w:type="dxa"/>
            <w:vMerge w:val="restart"/>
            <w:tcBorders>
              <w:top w:val="nil"/>
              <w:left w:val="single" w:sz="4" w:space="0" w:color="auto"/>
              <w:bottom w:val="single" w:sz="4" w:space="0" w:color="000000"/>
              <w:right w:val="single" w:sz="4" w:space="0" w:color="auto"/>
            </w:tcBorders>
            <w:shd w:val="clear" w:color="auto" w:fill="auto"/>
            <w:noWrap/>
            <w:hideMark/>
          </w:tcPr>
          <w:p w14:paraId="6110658C"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7.</w:t>
            </w:r>
          </w:p>
        </w:tc>
        <w:tc>
          <w:tcPr>
            <w:tcW w:w="8765" w:type="dxa"/>
            <w:gridSpan w:val="6"/>
            <w:tcBorders>
              <w:top w:val="single" w:sz="4" w:space="0" w:color="auto"/>
              <w:left w:val="nil"/>
              <w:bottom w:val="single" w:sz="4" w:space="0" w:color="auto"/>
              <w:right w:val="single" w:sz="4" w:space="0" w:color="auto"/>
            </w:tcBorders>
            <w:shd w:val="clear" w:color="auto" w:fill="auto"/>
            <w:vAlign w:val="bottom"/>
            <w:hideMark/>
          </w:tcPr>
          <w:p w14:paraId="4D148D44"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Respecter les entraineurs, nageurs, parents et tout autre membre du club</w:t>
            </w:r>
          </w:p>
        </w:tc>
        <w:tc>
          <w:tcPr>
            <w:tcW w:w="16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C48A4"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3 points</w:t>
            </w:r>
          </w:p>
        </w:tc>
      </w:tr>
      <w:tr w:rsidR="00821ABB" w:rsidRPr="00636C58" w14:paraId="23909B53" w14:textId="77777777" w:rsidTr="00200F25">
        <w:trPr>
          <w:trHeight w:val="894"/>
          <w:jc w:val="center"/>
        </w:trPr>
        <w:tc>
          <w:tcPr>
            <w:tcW w:w="444" w:type="dxa"/>
            <w:vMerge/>
            <w:tcBorders>
              <w:top w:val="nil"/>
              <w:left w:val="single" w:sz="4" w:space="0" w:color="auto"/>
              <w:bottom w:val="single" w:sz="4" w:space="0" w:color="000000"/>
              <w:right w:val="single" w:sz="4" w:space="0" w:color="auto"/>
            </w:tcBorders>
            <w:vAlign w:val="center"/>
            <w:hideMark/>
          </w:tcPr>
          <w:p w14:paraId="43AC5493" w14:textId="77777777" w:rsidR="00821ABB" w:rsidRPr="00636C58" w:rsidRDefault="00821ABB" w:rsidP="00200F25">
            <w:pPr>
              <w:spacing w:after="0" w:line="240" w:lineRule="auto"/>
              <w:rPr>
                <w:rFonts w:eastAsia="Times New Roman" w:cstheme="minorHAnsi"/>
                <w:color w:val="000000"/>
                <w:sz w:val="24"/>
                <w:szCs w:val="24"/>
                <w:lang w:eastAsia="fr-CA"/>
              </w:rPr>
            </w:pPr>
          </w:p>
        </w:tc>
        <w:tc>
          <w:tcPr>
            <w:tcW w:w="1111" w:type="dxa"/>
            <w:tcBorders>
              <w:top w:val="nil"/>
              <w:left w:val="nil"/>
              <w:bottom w:val="single" w:sz="4" w:space="0" w:color="auto"/>
              <w:right w:val="single" w:sz="4" w:space="0" w:color="auto"/>
            </w:tcBorders>
            <w:shd w:val="clear" w:color="auto" w:fill="auto"/>
            <w:noWrap/>
            <w:vAlign w:val="bottom"/>
            <w:hideMark/>
          </w:tcPr>
          <w:p w14:paraId="4535731A"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 </w:t>
            </w:r>
          </w:p>
        </w:tc>
        <w:tc>
          <w:tcPr>
            <w:tcW w:w="7654" w:type="dxa"/>
            <w:gridSpan w:val="5"/>
            <w:tcBorders>
              <w:top w:val="single" w:sz="4" w:space="0" w:color="auto"/>
              <w:left w:val="nil"/>
              <w:bottom w:val="single" w:sz="4" w:space="0" w:color="auto"/>
              <w:right w:val="single" w:sz="4" w:space="0" w:color="auto"/>
            </w:tcBorders>
            <w:shd w:val="clear" w:color="auto" w:fill="auto"/>
            <w:vAlign w:val="center"/>
            <w:hideMark/>
          </w:tcPr>
          <w:p w14:paraId="2E8D9545"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Insulte directe, narguer, contact physique avec intention de blesser et/ou pouvant atteindre la santé et/ ou l'intégrité d'un autre individu, commentaires pouvant atteindre l'intégrité d'un ou plusieurs autres individu(e)(s), commentaires négatifs concernant les réalisations sportives et/ ou personnelles d'autres athlètes, etc.</w:t>
            </w:r>
          </w:p>
        </w:tc>
        <w:tc>
          <w:tcPr>
            <w:tcW w:w="1671" w:type="dxa"/>
            <w:vMerge/>
            <w:tcBorders>
              <w:top w:val="nil"/>
              <w:left w:val="single" w:sz="4" w:space="0" w:color="auto"/>
              <w:bottom w:val="single" w:sz="4" w:space="0" w:color="auto"/>
              <w:right w:val="single" w:sz="4" w:space="0" w:color="auto"/>
            </w:tcBorders>
            <w:vAlign w:val="center"/>
            <w:hideMark/>
          </w:tcPr>
          <w:p w14:paraId="08A45654" w14:textId="77777777" w:rsidR="00821ABB" w:rsidRPr="00636C58" w:rsidRDefault="00821ABB" w:rsidP="00200F25">
            <w:pPr>
              <w:spacing w:after="0" w:line="240" w:lineRule="auto"/>
              <w:rPr>
                <w:rFonts w:eastAsia="Times New Roman" w:cstheme="minorHAnsi"/>
                <w:b/>
                <w:bCs/>
                <w:color w:val="000000"/>
                <w:sz w:val="24"/>
                <w:szCs w:val="24"/>
                <w:lang w:eastAsia="fr-CA"/>
              </w:rPr>
            </w:pPr>
          </w:p>
        </w:tc>
      </w:tr>
      <w:tr w:rsidR="00821ABB" w:rsidRPr="00636C58" w14:paraId="5F725E82" w14:textId="77777777" w:rsidTr="00200F25">
        <w:trPr>
          <w:trHeight w:val="267"/>
          <w:jc w:val="center"/>
        </w:trPr>
        <w:tc>
          <w:tcPr>
            <w:tcW w:w="444" w:type="dxa"/>
            <w:tcBorders>
              <w:top w:val="nil"/>
              <w:left w:val="nil"/>
              <w:bottom w:val="nil"/>
              <w:right w:val="nil"/>
            </w:tcBorders>
            <w:shd w:val="clear" w:color="auto" w:fill="auto"/>
            <w:noWrap/>
            <w:hideMark/>
          </w:tcPr>
          <w:p w14:paraId="7DA38B93" w14:textId="77777777" w:rsidR="00821ABB" w:rsidRPr="00636C58" w:rsidRDefault="00821ABB" w:rsidP="00200F25">
            <w:pPr>
              <w:spacing w:after="0" w:line="240" w:lineRule="auto"/>
              <w:rPr>
                <w:rFonts w:eastAsia="Times New Roman" w:cstheme="minorHAnsi"/>
                <w:color w:val="000000"/>
                <w:sz w:val="24"/>
                <w:szCs w:val="24"/>
                <w:lang w:eastAsia="fr-CA"/>
              </w:rPr>
            </w:pPr>
          </w:p>
        </w:tc>
        <w:tc>
          <w:tcPr>
            <w:tcW w:w="1111" w:type="dxa"/>
            <w:tcBorders>
              <w:top w:val="nil"/>
              <w:left w:val="nil"/>
              <w:bottom w:val="nil"/>
              <w:right w:val="nil"/>
            </w:tcBorders>
            <w:shd w:val="clear" w:color="auto" w:fill="auto"/>
            <w:noWrap/>
            <w:vAlign w:val="bottom"/>
            <w:hideMark/>
          </w:tcPr>
          <w:p w14:paraId="062E9119" w14:textId="77777777" w:rsidR="00821ABB" w:rsidRPr="00636C58" w:rsidRDefault="00821ABB" w:rsidP="00200F25">
            <w:pPr>
              <w:spacing w:after="0" w:line="240" w:lineRule="auto"/>
              <w:rPr>
                <w:rFonts w:eastAsia="Times New Roman" w:cstheme="minorHAnsi"/>
                <w:sz w:val="24"/>
                <w:szCs w:val="24"/>
                <w:lang w:eastAsia="fr-CA"/>
              </w:rPr>
            </w:pPr>
          </w:p>
        </w:tc>
        <w:tc>
          <w:tcPr>
            <w:tcW w:w="2207" w:type="dxa"/>
            <w:tcBorders>
              <w:top w:val="nil"/>
              <w:left w:val="nil"/>
              <w:bottom w:val="nil"/>
              <w:right w:val="nil"/>
            </w:tcBorders>
            <w:shd w:val="clear" w:color="auto" w:fill="auto"/>
            <w:noWrap/>
            <w:vAlign w:val="bottom"/>
            <w:hideMark/>
          </w:tcPr>
          <w:p w14:paraId="438127F3" w14:textId="77777777" w:rsidR="00821ABB" w:rsidRPr="00636C58" w:rsidRDefault="00821ABB" w:rsidP="00200F25">
            <w:pPr>
              <w:spacing w:after="0" w:line="240" w:lineRule="auto"/>
              <w:rPr>
                <w:rFonts w:eastAsia="Times New Roman" w:cstheme="minorHAnsi"/>
                <w:sz w:val="24"/>
                <w:szCs w:val="24"/>
                <w:lang w:eastAsia="fr-CA"/>
              </w:rPr>
            </w:pPr>
          </w:p>
        </w:tc>
        <w:tc>
          <w:tcPr>
            <w:tcW w:w="786" w:type="dxa"/>
            <w:tcBorders>
              <w:top w:val="nil"/>
              <w:left w:val="nil"/>
              <w:bottom w:val="nil"/>
              <w:right w:val="nil"/>
            </w:tcBorders>
            <w:shd w:val="clear" w:color="auto" w:fill="auto"/>
            <w:noWrap/>
            <w:vAlign w:val="bottom"/>
            <w:hideMark/>
          </w:tcPr>
          <w:p w14:paraId="4CE67423" w14:textId="77777777" w:rsidR="00821ABB" w:rsidRPr="00636C58" w:rsidRDefault="00821ABB" w:rsidP="00200F25">
            <w:pPr>
              <w:spacing w:after="0" w:line="240" w:lineRule="auto"/>
              <w:rPr>
                <w:rFonts w:eastAsia="Times New Roman" w:cstheme="minorHAnsi"/>
                <w:sz w:val="24"/>
                <w:szCs w:val="24"/>
                <w:lang w:eastAsia="fr-CA"/>
              </w:rPr>
            </w:pPr>
          </w:p>
        </w:tc>
        <w:tc>
          <w:tcPr>
            <w:tcW w:w="786" w:type="dxa"/>
            <w:tcBorders>
              <w:top w:val="nil"/>
              <w:left w:val="nil"/>
              <w:bottom w:val="nil"/>
              <w:right w:val="nil"/>
            </w:tcBorders>
            <w:shd w:val="clear" w:color="auto" w:fill="auto"/>
            <w:noWrap/>
            <w:vAlign w:val="bottom"/>
            <w:hideMark/>
          </w:tcPr>
          <w:p w14:paraId="40023AE8" w14:textId="77777777" w:rsidR="00821ABB" w:rsidRPr="00636C58" w:rsidRDefault="00821ABB" w:rsidP="00200F25">
            <w:pPr>
              <w:spacing w:after="0" w:line="240" w:lineRule="auto"/>
              <w:rPr>
                <w:rFonts w:eastAsia="Times New Roman" w:cstheme="minorHAnsi"/>
                <w:sz w:val="24"/>
                <w:szCs w:val="24"/>
                <w:lang w:eastAsia="fr-CA"/>
              </w:rPr>
            </w:pPr>
          </w:p>
        </w:tc>
        <w:tc>
          <w:tcPr>
            <w:tcW w:w="786" w:type="dxa"/>
            <w:tcBorders>
              <w:top w:val="nil"/>
              <w:left w:val="nil"/>
              <w:bottom w:val="nil"/>
              <w:right w:val="nil"/>
            </w:tcBorders>
            <w:shd w:val="clear" w:color="auto" w:fill="auto"/>
            <w:noWrap/>
            <w:vAlign w:val="bottom"/>
            <w:hideMark/>
          </w:tcPr>
          <w:p w14:paraId="309AA81B" w14:textId="77777777" w:rsidR="00821ABB" w:rsidRPr="00636C58" w:rsidRDefault="00821ABB" w:rsidP="00200F25">
            <w:pPr>
              <w:spacing w:after="0" w:line="240" w:lineRule="auto"/>
              <w:rPr>
                <w:rFonts w:eastAsia="Times New Roman" w:cstheme="minorHAnsi"/>
                <w:sz w:val="24"/>
                <w:szCs w:val="24"/>
                <w:lang w:eastAsia="fr-CA"/>
              </w:rPr>
            </w:pPr>
          </w:p>
        </w:tc>
        <w:tc>
          <w:tcPr>
            <w:tcW w:w="3089" w:type="dxa"/>
            <w:tcBorders>
              <w:top w:val="nil"/>
              <w:left w:val="nil"/>
              <w:bottom w:val="nil"/>
              <w:right w:val="nil"/>
            </w:tcBorders>
            <w:shd w:val="clear" w:color="auto" w:fill="auto"/>
            <w:noWrap/>
            <w:vAlign w:val="bottom"/>
            <w:hideMark/>
          </w:tcPr>
          <w:p w14:paraId="382FD4C6" w14:textId="77777777" w:rsidR="00821ABB" w:rsidRPr="00636C58" w:rsidRDefault="00821ABB" w:rsidP="00200F25">
            <w:pPr>
              <w:spacing w:after="0" w:line="240" w:lineRule="auto"/>
              <w:rPr>
                <w:rFonts w:eastAsia="Times New Roman" w:cstheme="minorHAnsi"/>
                <w:sz w:val="24"/>
                <w:szCs w:val="24"/>
                <w:lang w:eastAsia="fr-CA"/>
              </w:rPr>
            </w:pPr>
          </w:p>
        </w:tc>
        <w:tc>
          <w:tcPr>
            <w:tcW w:w="1671" w:type="dxa"/>
            <w:tcBorders>
              <w:top w:val="nil"/>
              <w:left w:val="nil"/>
              <w:bottom w:val="nil"/>
              <w:right w:val="nil"/>
            </w:tcBorders>
            <w:shd w:val="clear" w:color="auto" w:fill="auto"/>
            <w:noWrap/>
            <w:hideMark/>
          </w:tcPr>
          <w:p w14:paraId="1E0275EA" w14:textId="77777777" w:rsidR="00821ABB" w:rsidRPr="00636C58" w:rsidRDefault="00821ABB" w:rsidP="00200F25">
            <w:pPr>
              <w:spacing w:after="0" w:line="240" w:lineRule="auto"/>
              <w:rPr>
                <w:rFonts w:eastAsia="Times New Roman" w:cstheme="minorHAnsi"/>
                <w:sz w:val="24"/>
                <w:szCs w:val="24"/>
                <w:lang w:eastAsia="fr-CA"/>
              </w:rPr>
            </w:pPr>
          </w:p>
        </w:tc>
      </w:tr>
      <w:tr w:rsidR="00821ABB" w:rsidRPr="00636C58" w14:paraId="473BCEB7" w14:textId="77777777" w:rsidTr="00200F25">
        <w:trPr>
          <w:trHeight w:val="280"/>
          <w:jc w:val="center"/>
        </w:trPr>
        <w:tc>
          <w:tcPr>
            <w:tcW w:w="108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1A08C86"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Règles non discutable</w:t>
            </w:r>
          </w:p>
        </w:tc>
      </w:tr>
      <w:tr w:rsidR="00821ABB" w:rsidRPr="00636C58" w14:paraId="50E0A38D" w14:textId="77777777" w:rsidTr="00200F25">
        <w:trPr>
          <w:trHeight w:val="547"/>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5C761ABF"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8.</w:t>
            </w:r>
          </w:p>
        </w:tc>
        <w:tc>
          <w:tcPr>
            <w:tcW w:w="10436" w:type="dxa"/>
            <w:gridSpan w:val="7"/>
            <w:tcBorders>
              <w:top w:val="single" w:sz="4" w:space="0" w:color="auto"/>
              <w:left w:val="nil"/>
              <w:bottom w:val="single" w:sz="4" w:space="0" w:color="auto"/>
              <w:right w:val="single" w:sz="4" w:space="0" w:color="auto"/>
            </w:tcBorders>
            <w:shd w:val="clear" w:color="auto" w:fill="auto"/>
            <w:vAlign w:val="center"/>
            <w:hideMark/>
          </w:tcPr>
          <w:p w14:paraId="39ECEA2D"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Lors des compétitions extérieures, utiliser le moyen de transport organisé par le club et résider à l'endroit déterminé par l'entraineur.</w:t>
            </w:r>
          </w:p>
        </w:tc>
      </w:tr>
      <w:tr w:rsidR="00821ABB" w:rsidRPr="00636C58" w14:paraId="54D8E7E2" w14:textId="77777777" w:rsidTr="00200F25">
        <w:trPr>
          <w:trHeight w:val="1254"/>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54EF44F1"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9.</w:t>
            </w:r>
          </w:p>
        </w:tc>
        <w:tc>
          <w:tcPr>
            <w:tcW w:w="10436" w:type="dxa"/>
            <w:gridSpan w:val="7"/>
            <w:tcBorders>
              <w:top w:val="single" w:sz="4" w:space="0" w:color="auto"/>
              <w:left w:val="nil"/>
              <w:bottom w:val="single" w:sz="4" w:space="0" w:color="auto"/>
              <w:right w:val="single" w:sz="4" w:space="0" w:color="000000"/>
            </w:tcBorders>
            <w:shd w:val="clear" w:color="auto" w:fill="auto"/>
            <w:vAlign w:val="center"/>
            <w:hideMark/>
          </w:tcPr>
          <w:p w14:paraId="7A34C0E4"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 xml:space="preserve">Le choix des compétitions relève des entraineurs. </w:t>
            </w:r>
            <w:r w:rsidRPr="00636C58">
              <w:rPr>
                <w:rFonts w:eastAsia="Times New Roman" w:cstheme="minorHAnsi"/>
                <w:b/>
                <w:bCs/>
                <w:color w:val="000000"/>
                <w:sz w:val="24"/>
                <w:szCs w:val="24"/>
                <w:lang w:eastAsia="fr-CA"/>
              </w:rPr>
              <w:t>Elles sont obligatoires</w:t>
            </w:r>
            <w:r w:rsidRPr="00636C58">
              <w:rPr>
                <w:rFonts w:eastAsia="Times New Roman" w:cstheme="minorHAnsi"/>
                <w:color w:val="000000"/>
                <w:sz w:val="24"/>
                <w:szCs w:val="24"/>
                <w:lang w:eastAsia="fr-CA"/>
              </w:rPr>
              <w:t xml:space="preserve">. S'il y a une impossibilité d'y participer, </w:t>
            </w:r>
            <w:r w:rsidRPr="00636C58">
              <w:rPr>
                <w:rFonts w:eastAsia="Times New Roman" w:cstheme="minorHAnsi"/>
                <w:b/>
                <w:bCs/>
                <w:color w:val="000000"/>
                <w:sz w:val="24"/>
                <w:szCs w:val="24"/>
                <w:u w:val="single"/>
                <w:lang w:eastAsia="fr-CA"/>
              </w:rPr>
              <w:t>le nageur et parents</w:t>
            </w:r>
            <w:r w:rsidRPr="00636C58">
              <w:rPr>
                <w:rFonts w:eastAsia="Times New Roman" w:cstheme="minorHAnsi"/>
                <w:color w:val="000000"/>
                <w:sz w:val="24"/>
                <w:szCs w:val="24"/>
                <w:lang w:eastAsia="fr-CA"/>
              </w:rPr>
              <w:t xml:space="preserve"> devront en discuter avec les entraineurs </w:t>
            </w:r>
            <w:r w:rsidRPr="00636C58">
              <w:rPr>
                <w:rFonts w:eastAsia="Times New Roman" w:cstheme="minorHAnsi"/>
                <w:b/>
                <w:bCs/>
                <w:color w:val="000000"/>
                <w:sz w:val="24"/>
                <w:szCs w:val="24"/>
                <w:lang w:eastAsia="fr-CA"/>
              </w:rPr>
              <w:t xml:space="preserve">au moins </w:t>
            </w:r>
            <w:r w:rsidRPr="00636C58">
              <w:rPr>
                <w:rFonts w:eastAsia="Times New Roman" w:cstheme="minorHAnsi"/>
                <w:color w:val="000000"/>
                <w:sz w:val="24"/>
                <w:szCs w:val="24"/>
                <w:lang w:eastAsia="fr-CA"/>
              </w:rPr>
              <w:t>1 mois avant la compétition en question. Dans le cas contraire, les parents devront rembourser les frais d'inscriptions au club.</w:t>
            </w:r>
          </w:p>
        </w:tc>
      </w:tr>
      <w:tr w:rsidR="00821ABB" w:rsidRPr="00636C58" w14:paraId="3DE562EF" w14:textId="77777777" w:rsidTr="00200F25">
        <w:trPr>
          <w:trHeight w:val="691"/>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2044A916"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10.</w:t>
            </w:r>
          </w:p>
        </w:tc>
        <w:tc>
          <w:tcPr>
            <w:tcW w:w="8765" w:type="dxa"/>
            <w:gridSpan w:val="6"/>
            <w:tcBorders>
              <w:top w:val="single" w:sz="4" w:space="0" w:color="auto"/>
              <w:left w:val="nil"/>
              <w:bottom w:val="single" w:sz="4" w:space="0" w:color="auto"/>
              <w:right w:val="single" w:sz="4" w:space="0" w:color="auto"/>
            </w:tcBorders>
            <w:shd w:val="clear" w:color="auto" w:fill="auto"/>
            <w:vAlign w:val="center"/>
            <w:hideMark/>
          </w:tcPr>
          <w:p w14:paraId="05177E9F"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En tout temps, porter une attention particulière à son langage (sacre ou langage grossier en français, anglais ou toutes autres langues).</w:t>
            </w:r>
          </w:p>
        </w:tc>
        <w:tc>
          <w:tcPr>
            <w:tcW w:w="1671" w:type="dxa"/>
            <w:tcBorders>
              <w:top w:val="nil"/>
              <w:left w:val="nil"/>
              <w:bottom w:val="single" w:sz="4" w:space="0" w:color="auto"/>
              <w:right w:val="single" w:sz="4" w:space="0" w:color="auto"/>
            </w:tcBorders>
            <w:shd w:val="clear" w:color="auto" w:fill="auto"/>
            <w:vAlign w:val="center"/>
            <w:hideMark/>
          </w:tcPr>
          <w:p w14:paraId="71615421"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 xml:space="preserve">50 burpees ou sortie d'eau </w:t>
            </w:r>
          </w:p>
        </w:tc>
      </w:tr>
      <w:tr w:rsidR="00821ABB" w:rsidRPr="00636C58" w14:paraId="1352223B" w14:textId="77777777" w:rsidTr="00200F25">
        <w:trPr>
          <w:trHeight w:val="390"/>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241148DC"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11.</w:t>
            </w:r>
          </w:p>
        </w:tc>
        <w:tc>
          <w:tcPr>
            <w:tcW w:w="10436"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624F830"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Le changement de discipline est interdit en cours d'année scolaire</w:t>
            </w:r>
          </w:p>
        </w:tc>
      </w:tr>
      <w:tr w:rsidR="00821ABB" w:rsidRPr="00636C58" w14:paraId="1BB00127" w14:textId="77777777" w:rsidTr="00200F25">
        <w:trPr>
          <w:trHeight w:val="1113"/>
          <w:jc w:val="center"/>
        </w:trPr>
        <w:tc>
          <w:tcPr>
            <w:tcW w:w="444" w:type="dxa"/>
            <w:tcBorders>
              <w:top w:val="nil"/>
              <w:left w:val="single" w:sz="4" w:space="0" w:color="auto"/>
              <w:bottom w:val="single" w:sz="4" w:space="0" w:color="auto"/>
              <w:right w:val="single" w:sz="4" w:space="0" w:color="auto"/>
            </w:tcBorders>
            <w:shd w:val="clear" w:color="auto" w:fill="auto"/>
            <w:noWrap/>
            <w:hideMark/>
          </w:tcPr>
          <w:p w14:paraId="50F7EE46"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12.</w:t>
            </w:r>
          </w:p>
        </w:tc>
        <w:tc>
          <w:tcPr>
            <w:tcW w:w="10436" w:type="dxa"/>
            <w:gridSpan w:val="7"/>
            <w:tcBorders>
              <w:top w:val="single" w:sz="4" w:space="0" w:color="auto"/>
              <w:left w:val="nil"/>
              <w:bottom w:val="single" w:sz="4" w:space="0" w:color="auto"/>
              <w:right w:val="single" w:sz="4" w:space="0" w:color="auto"/>
            </w:tcBorders>
            <w:shd w:val="clear" w:color="auto" w:fill="auto"/>
            <w:vAlign w:val="center"/>
            <w:hideMark/>
          </w:tcPr>
          <w:p w14:paraId="527CE026" w14:textId="77777777" w:rsidR="00821ABB" w:rsidRPr="00636C58" w:rsidRDefault="00821ABB" w:rsidP="00200F25">
            <w:pPr>
              <w:spacing w:after="0" w:line="240" w:lineRule="auto"/>
              <w:rPr>
                <w:rFonts w:eastAsia="Times New Roman" w:cstheme="minorHAnsi"/>
                <w:color w:val="000000"/>
                <w:sz w:val="24"/>
                <w:szCs w:val="24"/>
                <w:lang w:eastAsia="fr-CA"/>
              </w:rPr>
            </w:pPr>
            <w:r w:rsidRPr="00636C58">
              <w:rPr>
                <w:rFonts w:eastAsia="Times New Roman" w:cstheme="minorHAnsi"/>
                <w:color w:val="000000"/>
                <w:sz w:val="24"/>
                <w:szCs w:val="24"/>
                <w:lang w:eastAsia="fr-CA"/>
              </w:rPr>
              <w:t>Remplir le fichier informatisé (Google Drive) au moment prédéfini en début d'année de façon adéquate. Un carnet incomplet entraine une perte de points sur la note de bulletin et/ou une non-participation à la prochaine compétition.</w:t>
            </w:r>
          </w:p>
        </w:tc>
      </w:tr>
      <w:tr w:rsidR="00821ABB" w:rsidRPr="00636C58" w14:paraId="1DF9190C" w14:textId="77777777" w:rsidTr="00200F25">
        <w:trPr>
          <w:trHeight w:val="476"/>
          <w:jc w:val="center"/>
        </w:trPr>
        <w:tc>
          <w:tcPr>
            <w:tcW w:w="10880"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4A28E57F" w14:textId="77777777" w:rsidR="00821ABB" w:rsidRPr="00636C58" w:rsidRDefault="00821ABB" w:rsidP="00200F25">
            <w:pPr>
              <w:spacing w:after="0" w:line="240" w:lineRule="auto"/>
              <w:jc w:val="center"/>
              <w:rPr>
                <w:rFonts w:eastAsia="Times New Roman" w:cstheme="minorHAnsi"/>
                <w:b/>
                <w:bCs/>
                <w:color w:val="000000"/>
                <w:sz w:val="24"/>
                <w:szCs w:val="24"/>
                <w:lang w:eastAsia="fr-CA"/>
              </w:rPr>
            </w:pPr>
            <w:r w:rsidRPr="00636C58">
              <w:rPr>
                <w:rFonts w:eastAsia="Times New Roman" w:cstheme="minorHAnsi"/>
                <w:b/>
                <w:bCs/>
                <w:color w:val="000000"/>
                <w:sz w:val="24"/>
                <w:szCs w:val="24"/>
                <w:lang w:eastAsia="fr-CA"/>
              </w:rPr>
              <w:t>Chaque athlète dispose de cinq (5) points d'inaptitude pour la période de septembre à décembre et de janvier à juin (non cumulable). À trois (3) points perdus, une rencontre sera organisée avec les parents. Lorsque ce nombre atteint le zéro (0), il s’agit d'un renvoi automatique.</w:t>
            </w:r>
          </w:p>
        </w:tc>
      </w:tr>
    </w:tbl>
    <w:p w14:paraId="14880D6F" w14:textId="77777777" w:rsidR="00B72114" w:rsidRDefault="00B72114"/>
    <w:sectPr w:rsidR="00B721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BB"/>
    <w:rsid w:val="00821ABB"/>
    <w:rsid w:val="00B721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6B45"/>
  <w15:chartTrackingRefBased/>
  <w15:docId w15:val="{998F2074-7A40-4B5A-974E-C1628A77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Cantin (CIUSSS SLSJ)</dc:creator>
  <cp:keywords/>
  <dc:description/>
  <cp:lastModifiedBy>Julie Cantin (CIUSSS SLSJ)</cp:lastModifiedBy>
  <cp:revision>1</cp:revision>
  <dcterms:created xsi:type="dcterms:W3CDTF">2022-10-18T00:45:00Z</dcterms:created>
  <dcterms:modified xsi:type="dcterms:W3CDTF">2022-10-18T00:45:00Z</dcterms:modified>
</cp:coreProperties>
</file>